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B5ABB" w14:textId="77777777" w:rsidR="00B67E2C" w:rsidRDefault="00B67E2C" w:rsidP="00A55FFB">
      <w:pPr>
        <w:rPr>
          <w:rFonts w:cs="Arial"/>
        </w:rPr>
      </w:pPr>
    </w:p>
    <w:p w14:paraId="2A14B58F" w14:textId="35A042C1" w:rsidR="009F1F54" w:rsidRDefault="009F1F54" w:rsidP="009F1F54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 xml:space="preserve">Številka: </w:t>
      </w:r>
      <w:r>
        <w:rPr>
          <w:rFonts w:cs="Arial"/>
        </w:rPr>
        <w:tab/>
        <w:t>4301-01</w:t>
      </w:r>
      <w:r w:rsidR="009C0812">
        <w:rPr>
          <w:rFonts w:cs="Arial"/>
        </w:rPr>
        <w:t>78</w:t>
      </w:r>
      <w:r>
        <w:rPr>
          <w:rFonts w:cs="Arial"/>
        </w:rPr>
        <w:t>/2023</w:t>
      </w:r>
    </w:p>
    <w:p w14:paraId="77860257" w14:textId="48DBFEF6" w:rsidR="009F1F54" w:rsidRDefault="009F1F54" w:rsidP="009F1F54">
      <w:pPr>
        <w:tabs>
          <w:tab w:val="left" w:pos="1026"/>
        </w:tabs>
        <w:jc w:val="both"/>
        <w:rPr>
          <w:rFonts w:cs="Arial"/>
        </w:rPr>
      </w:pPr>
      <w:r>
        <w:rPr>
          <w:rFonts w:cs="Arial"/>
        </w:rPr>
        <w:t>JN BR:</w:t>
      </w:r>
      <w:r>
        <w:rPr>
          <w:rFonts w:cs="Arial"/>
        </w:rPr>
        <w:tab/>
        <w:t>2023-</w:t>
      </w:r>
      <w:r w:rsidR="009C0812">
        <w:rPr>
          <w:rFonts w:cs="Arial"/>
        </w:rPr>
        <w:t>323</w:t>
      </w:r>
      <w:bookmarkStart w:id="0" w:name="_GoBack"/>
      <w:bookmarkEnd w:id="0"/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3959A147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A9241A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2E05D40B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0B279139" w14:textId="1E234AEA" w:rsidR="00D57EE7" w:rsidRDefault="00D57EE7" w:rsidP="00D57EE7">
      <w:pPr>
        <w:jc w:val="both"/>
        <w:rPr>
          <w:rFonts w:cs="Arial"/>
        </w:rPr>
      </w:pPr>
    </w:p>
    <w:p w14:paraId="259CD7CF" w14:textId="7D45D1FC" w:rsidR="00931B30" w:rsidRPr="00200087" w:rsidRDefault="00931B30" w:rsidP="00200087">
      <w:pPr>
        <w:rPr>
          <w:rFonts w:cs="Arial"/>
          <w:b/>
        </w:rPr>
      </w:pPr>
      <w:r w:rsidRPr="00200087">
        <w:rPr>
          <w:rFonts w:cs="Arial"/>
          <w:b/>
        </w:rPr>
        <w:t>IZJAVA – DRUGO:</w:t>
      </w:r>
    </w:p>
    <w:p w14:paraId="6325648D" w14:textId="4B7EF559" w:rsidR="00931B30" w:rsidRPr="009B5ACC" w:rsidRDefault="00931B30" w:rsidP="00A90BAF">
      <w:pPr>
        <w:tabs>
          <w:tab w:val="left" w:pos="142"/>
        </w:tabs>
        <w:jc w:val="both"/>
        <w:rPr>
          <w:rFonts w:cs="Arial"/>
        </w:rPr>
      </w:pPr>
      <w:r w:rsidRPr="00931B30">
        <w:rPr>
          <w:rFonts w:cs="Arial"/>
        </w:rPr>
        <w:t xml:space="preserve">Izjavljamo, da nismo bili pravnomočno kaznovani za prekršek iz 22. člena Zakona o blagovnih rezervah </w:t>
      </w:r>
      <w:r w:rsidRPr="009B5ACC">
        <w:rPr>
          <w:rFonts w:cs="Arial"/>
        </w:rPr>
        <w:t>(Uradni list RS, št. 60/1995, 38/1999, 50/2004, 86/2009, 83/2012, 152/2020 - ZZUOOP, 203/2020 - ZIUPOPDVE, 121/2022 – ZUOKPOE) ter da nimamo neizpolnjenih obveznosti do naročnika dalj kot trideset dni (2. odstavek 18. člena Zakona o blagovnih rezervah, Uradni list RS, št. 60/1995, 38/1999, 50/2004, 86/2009, 83/2012, 152/2020 - ZZUOOP, 203/2020 - ZIUPOPDVE, 121/2022 - ZUOKPOE).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5D58CE7B" w14:textId="3E0E7F57" w:rsidR="00931B30" w:rsidRPr="00931B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77777777" w:rsidR="00931B30" w:rsidRPr="00A90BAF" w:rsidRDefault="00931B30" w:rsidP="00A90BAF">
      <w:pPr>
        <w:rPr>
          <w:rFonts w:cs="Arial"/>
          <w:b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1932347" w14:textId="77777777" w:rsidR="00A90BAF" w:rsidRDefault="00A90BAF" w:rsidP="007674BD">
      <w:pPr>
        <w:jc w:val="both"/>
        <w:rPr>
          <w:rFonts w:cs="Arial"/>
          <w:i/>
        </w:rPr>
      </w:pPr>
    </w:p>
    <w:p w14:paraId="4CDCE2D6" w14:textId="77777777" w:rsidR="00A90BAF" w:rsidRDefault="00A90BAF" w:rsidP="007674BD">
      <w:pPr>
        <w:jc w:val="both"/>
        <w:rPr>
          <w:rFonts w:cs="Arial"/>
          <w:i/>
        </w:rPr>
      </w:pPr>
    </w:p>
    <w:p w14:paraId="0B382715" w14:textId="77777777" w:rsidR="00200087" w:rsidRDefault="00200087" w:rsidP="007674BD">
      <w:pPr>
        <w:jc w:val="both"/>
        <w:rPr>
          <w:rFonts w:cs="Arial"/>
          <w:i/>
        </w:rPr>
      </w:pPr>
    </w:p>
    <w:p w14:paraId="1BD746BB" w14:textId="77777777" w:rsidR="00200087" w:rsidRDefault="00200087" w:rsidP="007674BD">
      <w:pPr>
        <w:jc w:val="both"/>
        <w:rPr>
          <w:rFonts w:cs="Arial"/>
          <w:i/>
        </w:rPr>
      </w:pPr>
    </w:p>
    <w:p w14:paraId="1BB2137A" w14:textId="77777777" w:rsidR="00200087" w:rsidRDefault="00200087" w:rsidP="007674BD">
      <w:pPr>
        <w:jc w:val="both"/>
        <w:rPr>
          <w:rFonts w:cs="Arial"/>
          <w:i/>
        </w:rPr>
      </w:pPr>
    </w:p>
    <w:p w14:paraId="2EA9944F" w14:textId="77777777" w:rsidR="00200087" w:rsidRDefault="00200087" w:rsidP="007674BD">
      <w:pPr>
        <w:jc w:val="both"/>
        <w:rPr>
          <w:rFonts w:cs="Arial"/>
          <w:i/>
        </w:rPr>
      </w:pPr>
    </w:p>
    <w:p w14:paraId="497E4A88" w14:textId="77777777" w:rsidR="00200087" w:rsidRDefault="00200087" w:rsidP="007674BD">
      <w:pPr>
        <w:jc w:val="both"/>
        <w:rPr>
          <w:rFonts w:cs="Arial"/>
          <w:i/>
        </w:rPr>
      </w:pPr>
    </w:p>
    <w:p w14:paraId="394495D4" w14:textId="77777777" w:rsidR="00200087" w:rsidRDefault="00200087" w:rsidP="007674BD">
      <w:pPr>
        <w:jc w:val="both"/>
        <w:rPr>
          <w:rFonts w:cs="Arial"/>
          <w:i/>
        </w:rPr>
      </w:pPr>
    </w:p>
    <w:p w14:paraId="13567704" w14:textId="77777777" w:rsidR="00200087" w:rsidRDefault="00200087" w:rsidP="007674BD">
      <w:pPr>
        <w:jc w:val="both"/>
        <w:rPr>
          <w:rFonts w:cs="Arial"/>
          <w:i/>
        </w:rPr>
      </w:pPr>
    </w:p>
    <w:p w14:paraId="5C51447F" w14:textId="77777777" w:rsidR="00200087" w:rsidRDefault="00200087" w:rsidP="007674BD">
      <w:pPr>
        <w:jc w:val="both"/>
        <w:rPr>
          <w:rFonts w:cs="Arial"/>
          <w:i/>
        </w:rPr>
      </w:pPr>
    </w:p>
    <w:p w14:paraId="0B9B46C0" w14:textId="77777777" w:rsidR="00200087" w:rsidRDefault="00200087" w:rsidP="007674BD">
      <w:pPr>
        <w:jc w:val="both"/>
        <w:rPr>
          <w:rFonts w:cs="Arial"/>
          <w:i/>
        </w:rPr>
      </w:pPr>
    </w:p>
    <w:p w14:paraId="6A3196C5" w14:textId="77777777" w:rsidR="00200087" w:rsidRDefault="00200087" w:rsidP="007674BD">
      <w:pPr>
        <w:jc w:val="both"/>
        <w:rPr>
          <w:rFonts w:cs="Arial"/>
          <w:i/>
        </w:rPr>
      </w:pPr>
    </w:p>
    <w:p w14:paraId="468BB2D4" w14:textId="77777777" w:rsidR="00200087" w:rsidRDefault="00200087" w:rsidP="007674BD">
      <w:pPr>
        <w:jc w:val="both"/>
        <w:rPr>
          <w:rFonts w:cs="Arial"/>
          <w:i/>
        </w:rPr>
      </w:pPr>
    </w:p>
    <w:p w14:paraId="1B3426BE" w14:textId="7539D41F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83802" w16cex:dateUtc="2023-03-24T13:5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D8B5F7" w14:textId="77777777" w:rsidR="0026086E" w:rsidRDefault="0026086E">
      <w:r>
        <w:separator/>
      </w:r>
    </w:p>
  </w:endnote>
  <w:endnote w:type="continuationSeparator" w:id="0">
    <w:p w14:paraId="0F013BD6" w14:textId="77777777" w:rsidR="0026086E" w:rsidRDefault="00260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562B5F4A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5763A68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C46D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C46D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271E0D" w14:textId="77777777" w:rsidR="0026086E" w:rsidRDefault="0026086E">
      <w:r>
        <w:separator/>
      </w:r>
    </w:p>
  </w:footnote>
  <w:footnote w:type="continuationSeparator" w:id="0">
    <w:p w14:paraId="59A17BC0" w14:textId="77777777" w:rsidR="0026086E" w:rsidRDefault="002608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08A5845F" w:rsidR="00C0552D" w:rsidRPr="005D6367" w:rsidRDefault="005D6367" w:rsidP="005C46D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F1F54">
            <w:rPr>
              <w:rFonts w:cs="Arial"/>
              <w:color w:val="000000"/>
              <w:sz w:val="16"/>
              <w:szCs w:val="16"/>
            </w:rPr>
            <w:t>= BLAGO +</w:t>
          </w:r>
          <w:r w:rsidR="00AF40FA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5C46D9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29DBF79E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0859"/>
    <w:rsid w:val="00094BAA"/>
    <w:rsid w:val="00095E4B"/>
    <w:rsid w:val="00096243"/>
    <w:rsid w:val="00096BE4"/>
    <w:rsid w:val="00097767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0087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086E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3F4C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56F89"/>
    <w:rsid w:val="004720C5"/>
    <w:rsid w:val="0047643E"/>
    <w:rsid w:val="004801D0"/>
    <w:rsid w:val="00486F2A"/>
    <w:rsid w:val="004A0508"/>
    <w:rsid w:val="004A7B11"/>
    <w:rsid w:val="004B065E"/>
    <w:rsid w:val="004B39D7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6D9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65CAA"/>
    <w:rsid w:val="00670A28"/>
    <w:rsid w:val="00670D1D"/>
    <w:rsid w:val="006776D7"/>
    <w:rsid w:val="006B2A2B"/>
    <w:rsid w:val="006D3E51"/>
    <w:rsid w:val="006D59F7"/>
    <w:rsid w:val="006D6945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4BD"/>
    <w:rsid w:val="00767A5A"/>
    <w:rsid w:val="00772F7B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3757"/>
    <w:rsid w:val="007F4AC2"/>
    <w:rsid w:val="007F6339"/>
    <w:rsid w:val="007F7EE3"/>
    <w:rsid w:val="008105C2"/>
    <w:rsid w:val="008155E7"/>
    <w:rsid w:val="00824D1D"/>
    <w:rsid w:val="00833AC6"/>
    <w:rsid w:val="0084007D"/>
    <w:rsid w:val="00843739"/>
    <w:rsid w:val="00847017"/>
    <w:rsid w:val="0086272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0812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1F54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45C1E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AF40FA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67E2C"/>
    <w:rsid w:val="00B77694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0AEB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5660B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16B2"/>
    <w:rsid w:val="00D579F3"/>
    <w:rsid w:val="00D57EE7"/>
    <w:rsid w:val="00D60A7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17608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171E"/>
    <w:rsid w:val="00F0300D"/>
    <w:rsid w:val="00F03705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FE6A151-D764-4870-813B-A4C035E16E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3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47D31E-17A2-4B42-87BA-19C6E6F51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8</cp:revision>
  <cp:lastPrinted>2016-01-04T14:36:00Z</cp:lastPrinted>
  <dcterms:created xsi:type="dcterms:W3CDTF">2023-05-09T13:19:00Z</dcterms:created>
  <dcterms:modified xsi:type="dcterms:W3CDTF">2023-09-05T10:07:00Z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